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4" w:rsidRPr="009406B4" w:rsidRDefault="009406B4" w:rsidP="007A1B34">
      <w:pPr>
        <w:ind w:firstLineChars="150" w:firstLine="420"/>
        <w:rPr>
          <w:rFonts w:ascii="宋体" w:eastAsia="宋体"/>
          <w:sz w:val="28"/>
          <w:szCs w:val="28"/>
        </w:rPr>
      </w:pPr>
    </w:p>
    <w:p w:rsidR="009406B4" w:rsidRPr="009406B4" w:rsidRDefault="009406B4" w:rsidP="007A1B34">
      <w:pPr>
        <w:ind w:firstLineChars="150" w:firstLine="360"/>
        <w:rPr>
          <w:rFonts w:ascii="宋体" w:eastAsia="宋体" w:hint="eastAsia"/>
          <w:sz w:val="24"/>
          <w:szCs w:val="24"/>
        </w:rPr>
      </w:pPr>
    </w:p>
    <w:p w:rsidR="00946F5A" w:rsidRDefault="007A1B34" w:rsidP="00946F5A">
      <w:pPr>
        <w:jc w:val="center"/>
        <w:rPr>
          <w:rFonts w:ascii="宋体" w:eastAsia="宋体"/>
          <w:b/>
          <w:sz w:val="44"/>
          <w:szCs w:val="44"/>
        </w:rPr>
      </w:pPr>
      <w:r w:rsidRPr="009406B4">
        <w:rPr>
          <w:rFonts w:ascii="宋体" w:eastAsia="宋体" w:hint="eastAsia"/>
          <w:b/>
          <w:sz w:val="44"/>
          <w:szCs w:val="44"/>
        </w:rPr>
        <w:t>热烈祝贺</w:t>
      </w:r>
      <w:r w:rsidRPr="009406B4">
        <w:rPr>
          <w:rFonts w:ascii="宋体" w:eastAsia="宋体"/>
          <w:b/>
          <w:sz w:val="44"/>
          <w:szCs w:val="44"/>
        </w:rPr>
        <w:t>《</w:t>
      </w:r>
      <w:r w:rsidRPr="009406B4">
        <w:rPr>
          <w:rFonts w:ascii="宋体" w:eastAsia="宋体" w:hint="eastAsia"/>
          <w:b/>
          <w:sz w:val="44"/>
          <w:szCs w:val="44"/>
        </w:rPr>
        <w:t>电镀</w:t>
      </w:r>
      <w:r w:rsidRPr="009406B4">
        <w:rPr>
          <w:rFonts w:ascii="宋体" w:eastAsia="宋体"/>
          <w:b/>
          <w:sz w:val="44"/>
          <w:szCs w:val="44"/>
        </w:rPr>
        <w:t>与精饰》</w:t>
      </w:r>
      <w:r w:rsidR="009406B4">
        <w:rPr>
          <w:rFonts w:ascii="宋体" w:eastAsia="宋体" w:hint="eastAsia"/>
          <w:b/>
          <w:sz w:val="44"/>
          <w:szCs w:val="44"/>
        </w:rPr>
        <w:t>期刊</w:t>
      </w:r>
      <w:r w:rsidRPr="009406B4">
        <w:rPr>
          <w:rFonts w:ascii="宋体" w:eastAsia="宋体"/>
          <w:b/>
          <w:sz w:val="44"/>
          <w:szCs w:val="44"/>
        </w:rPr>
        <w:t>主编、天津大学教授罗加严荣</w:t>
      </w:r>
      <w:r w:rsidRPr="009406B4">
        <w:rPr>
          <w:rFonts w:ascii="宋体" w:eastAsia="宋体" w:hint="eastAsia"/>
          <w:b/>
          <w:sz w:val="44"/>
          <w:szCs w:val="44"/>
        </w:rPr>
        <w:t xml:space="preserve">获 </w:t>
      </w:r>
      <w:r w:rsidRPr="009406B4">
        <w:rPr>
          <w:rFonts w:ascii="宋体" w:eastAsia="宋体"/>
          <w:b/>
          <w:sz w:val="44"/>
          <w:szCs w:val="44"/>
        </w:rPr>
        <w:t>”</w:t>
      </w:r>
      <w:r w:rsidRPr="009406B4">
        <w:rPr>
          <w:rFonts w:ascii="宋体" w:eastAsia="宋体"/>
          <w:b/>
          <w:sz w:val="44"/>
          <w:szCs w:val="44"/>
        </w:rPr>
        <w:t>中表镀-</w:t>
      </w:r>
      <w:r w:rsidRPr="009406B4">
        <w:rPr>
          <w:rFonts w:ascii="宋体" w:eastAsia="宋体" w:hint="eastAsia"/>
          <w:b/>
          <w:sz w:val="44"/>
          <w:szCs w:val="44"/>
        </w:rPr>
        <w:t>安美特</w:t>
      </w:r>
      <w:r w:rsidRPr="009406B4">
        <w:rPr>
          <w:rFonts w:ascii="宋体" w:eastAsia="宋体"/>
          <w:b/>
          <w:sz w:val="44"/>
          <w:szCs w:val="44"/>
        </w:rPr>
        <w:t>”</w:t>
      </w:r>
    </w:p>
    <w:p w:rsidR="007A1B34" w:rsidRPr="009406B4" w:rsidRDefault="007A1B34" w:rsidP="00946F5A">
      <w:pPr>
        <w:jc w:val="center"/>
        <w:rPr>
          <w:rFonts w:ascii="宋体" w:eastAsia="宋体" w:hint="eastAsia"/>
          <w:b/>
          <w:sz w:val="44"/>
          <w:szCs w:val="44"/>
        </w:rPr>
      </w:pPr>
      <w:r w:rsidRPr="009406B4">
        <w:rPr>
          <w:rFonts w:ascii="宋体" w:eastAsia="宋体" w:hint="eastAsia"/>
          <w:b/>
          <w:sz w:val="44"/>
          <w:szCs w:val="44"/>
        </w:rPr>
        <w:t>奖励金</w:t>
      </w:r>
      <w:r w:rsidRPr="009406B4">
        <w:rPr>
          <w:rFonts w:ascii="宋体" w:eastAsia="宋体"/>
          <w:b/>
          <w:sz w:val="44"/>
          <w:szCs w:val="44"/>
        </w:rPr>
        <w:t>——</w:t>
      </w:r>
      <w:r w:rsidR="00946F5A">
        <w:rPr>
          <w:rFonts w:ascii="宋体" w:eastAsia="宋体"/>
          <w:b/>
          <w:sz w:val="44"/>
          <w:szCs w:val="44"/>
        </w:rPr>
        <w:t>优秀教师奖</w:t>
      </w:r>
    </w:p>
    <w:p w:rsidR="009406B4" w:rsidRDefault="009406B4" w:rsidP="007A1B34">
      <w:pPr>
        <w:ind w:firstLine="420"/>
        <w:rPr>
          <w:rFonts w:ascii="宋体" w:eastAsia="宋体"/>
          <w:sz w:val="28"/>
          <w:szCs w:val="28"/>
        </w:rPr>
      </w:pPr>
    </w:p>
    <w:p w:rsidR="007A1B34" w:rsidRPr="009406B4" w:rsidRDefault="007A1B34" w:rsidP="00A242B6">
      <w:pPr>
        <w:ind w:firstLineChars="100" w:firstLine="280"/>
        <w:rPr>
          <w:rFonts w:ascii="宋体" w:eastAsia="宋体"/>
          <w:sz w:val="28"/>
          <w:szCs w:val="28"/>
        </w:rPr>
      </w:pPr>
      <w:bookmarkStart w:id="0" w:name="_GoBack"/>
      <w:bookmarkEnd w:id="0"/>
      <w:r w:rsidRPr="009406B4">
        <w:rPr>
          <w:rFonts w:ascii="宋体" w:eastAsia="宋体" w:hint="eastAsia"/>
          <w:sz w:val="28"/>
          <w:szCs w:val="28"/>
        </w:rPr>
        <w:t>在10月30日2019国际表面</w:t>
      </w:r>
      <w:r w:rsidRPr="009406B4">
        <w:rPr>
          <w:rFonts w:ascii="宋体" w:eastAsia="宋体"/>
          <w:sz w:val="28"/>
          <w:szCs w:val="28"/>
        </w:rPr>
        <w:t>工程（上海）</w:t>
      </w:r>
      <w:r w:rsidRPr="009406B4">
        <w:rPr>
          <w:rFonts w:ascii="宋体" w:eastAsia="宋体" w:hint="eastAsia"/>
          <w:sz w:val="28"/>
          <w:szCs w:val="28"/>
        </w:rPr>
        <w:t>举办期间展览会，</w:t>
      </w:r>
      <w:r w:rsidRPr="009406B4">
        <w:rPr>
          <w:rFonts w:ascii="宋体" w:eastAsia="宋体"/>
          <w:sz w:val="28"/>
          <w:szCs w:val="28"/>
        </w:rPr>
        <w:t>举行了</w:t>
      </w:r>
      <w:r w:rsidRPr="009406B4">
        <w:rPr>
          <w:rFonts w:ascii="宋体" w:eastAsia="宋体" w:hint="eastAsia"/>
          <w:sz w:val="28"/>
          <w:szCs w:val="28"/>
        </w:rPr>
        <w:t>由</w:t>
      </w:r>
      <w:r w:rsidRPr="009406B4">
        <w:rPr>
          <w:rFonts w:ascii="宋体" w:eastAsia="宋体"/>
          <w:sz w:val="28"/>
          <w:szCs w:val="28"/>
        </w:rPr>
        <w:t>安美特（</w:t>
      </w:r>
      <w:r w:rsidRPr="009406B4">
        <w:rPr>
          <w:rFonts w:ascii="宋体" w:eastAsia="宋体" w:hint="eastAsia"/>
          <w:sz w:val="28"/>
          <w:szCs w:val="28"/>
        </w:rPr>
        <w:t>中国</w:t>
      </w:r>
      <w:r w:rsidRPr="009406B4">
        <w:rPr>
          <w:rFonts w:ascii="宋体" w:eastAsia="宋体"/>
          <w:sz w:val="28"/>
          <w:szCs w:val="28"/>
        </w:rPr>
        <w:t>）化学有限公司出资，中国表面工程协会电镀分会组织的第六届</w:t>
      </w:r>
      <w:r w:rsidRPr="009406B4">
        <w:rPr>
          <w:rFonts w:ascii="宋体" w:eastAsia="宋体"/>
          <w:sz w:val="28"/>
          <w:szCs w:val="28"/>
        </w:rPr>
        <w:t>”</w:t>
      </w:r>
      <w:r w:rsidRPr="009406B4">
        <w:rPr>
          <w:rFonts w:ascii="宋体" w:eastAsia="宋体"/>
          <w:sz w:val="28"/>
          <w:szCs w:val="28"/>
        </w:rPr>
        <w:t>中表镀-</w:t>
      </w:r>
      <w:r w:rsidRPr="009406B4">
        <w:rPr>
          <w:rFonts w:ascii="宋体" w:eastAsia="宋体" w:hint="eastAsia"/>
          <w:sz w:val="28"/>
          <w:szCs w:val="28"/>
        </w:rPr>
        <w:t>安美特</w:t>
      </w:r>
      <w:r w:rsidRPr="009406B4">
        <w:rPr>
          <w:rFonts w:ascii="宋体" w:eastAsia="宋体"/>
          <w:sz w:val="28"/>
          <w:szCs w:val="28"/>
        </w:rPr>
        <w:t>”</w:t>
      </w:r>
      <w:r w:rsidRPr="009406B4">
        <w:rPr>
          <w:rFonts w:ascii="宋体" w:eastAsia="宋体" w:hint="eastAsia"/>
          <w:sz w:val="28"/>
          <w:szCs w:val="28"/>
        </w:rPr>
        <w:t>奖学金</w:t>
      </w:r>
      <w:r w:rsidRPr="009406B4">
        <w:rPr>
          <w:rFonts w:ascii="宋体" w:eastAsia="宋体"/>
          <w:sz w:val="28"/>
          <w:szCs w:val="28"/>
        </w:rPr>
        <w:t>颁奖典礼。《</w:t>
      </w:r>
      <w:r w:rsidRPr="009406B4">
        <w:rPr>
          <w:rFonts w:ascii="宋体" w:eastAsia="宋体" w:hint="eastAsia"/>
          <w:sz w:val="28"/>
          <w:szCs w:val="28"/>
        </w:rPr>
        <w:t>电镀</w:t>
      </w:r>
      <w:r w:rsidRPr="009406B4">
        <w:rPr>
          <w:rFonts w:ascii="宋体" w:eastAsia="宋体"/>
          <w:sz w:val="28"/>
          <w:szCs w:val="28"/>
        </w:rPr>
        <w:t>与精饰》杂志主编、天津大学教授罗加严荣</w:t>
      </w:r>
      <w:r w:rsidRPr="009406B4">
        <w:rPr>
          <w:rFonts w:ascii="宋体" w:eastAsia="宋体" w:hint="eastAsia"/>
          <w:sz w:val="28"/>
          <w:szCs w:val="28"/>
        </w:rPr>
        <w:t>获</w:t>
      </w:r>
      <w:r w:rsidRPr="009406B4">
        <w:rPr>
          <w:rFonts w:ascii="宋体" w:eastAsia="宋体"/>
          <w:sz w:val="28"/>
          <w:szCs w:val="28"/>
        </w:rPr>
        <w:t>优秀教师奖。</w:t>
      </w:r>
    </w:p>
    <w:p w:rsidR="007A1B34" w:rsidRPr="009406B4" w:rsidRDefault="007A1B34" w:rsidP="007A1B34">
      <w:pPr>
        <w:ind w:firstLine="420"/>
        <w:rPr>
          <w:rFonts w:ascii="宋体" w:eastAsia="宋体"/>
          <w:sz w:val="28"/>
          <w:szCs w:val="28"/>
        </w:rPr>
      </w:pPr>
      <w:r w:rsidRPr="009406B4">
        <w:rPr>
          <w:rFonts w:ascii="宋体" w:eastAsia="宋体" w:hint="eastAsia"/>
          <w:sz w:val="28"/>
          <w:szCs w:val="28"/>
        </w:rPr>
        <w:t>天津</w:t>
      </w:r>
      <w:r w:rsidRPr="009406B4">
        <w:rPr>
          <w:rFonts w:ascii="宋体" w:eastAsia="宋体"/>
          <w:sz w:val="28"/>
          <w:szCs w:val="28"/>
        </w:rPr>
        <w:t>商业大学</w:t>
      </w:r>
      <w:r w:rsidRPr="009406B4">
        <w:rPr>
          <w:rFonts w:ascii="宋体" w:eastAsia="宋体" w:hint="eastAsia"/>
          <w:sz w:val="28"/>
          <w:szCs w:val="28"/>
        </w:rPr>
        <w:t>推荐的学生获得优秀</w:t>
      </w:r>
      <w:r w:rsidRPr="009406B4">
        <w:rPr>
          <w:rFonts w:ascii="宋体" w:eastAsia="宋体"/>
          <w:sz w:val="28"/>
          <w:szCs w:val="28"/>
        </w:rPr>
        <w:t>学生奖。</w:t>
      </w:r>
    </w:p>
    <w:p w:rsidR="00710C92" w:rsidRPr="009406B4" w:rsidRDefault="00710C92">
      <w:pPr>
        <w:rPr>
          <w:sz w:val="28"/>
          <w:szCs w:val="28"/>
        </w:rPr>
      </w:pPr>
    </w:p>
    <w:sectPr w:rsidR="00710C92" w:rsidRPr="00940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53" w:rsidRDefault="00934553" w:rsidP="009406B4">
      <w:r>
        <w:separator/>
      </w:r>
    </w:p>
  </w:endnote>
  <w:endnote w:type="continuationSeparator" w:id="0">
    <w:p w:rsidR="00934553" w:rsidRDefault="00934553" w:rsidP="009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53" w:rsidRDefault="00934553" w:rsidP="009406B4">
      <w:r>
        <w:separator/>
      </w:r>
    </w:p>
  </w:footnote>
  <w:footnote w:type="continuationSeparator" w:id="0">
    <w:p w:rsidR="00934553" w:rsidRDefault="00934553" w:rsidP="0094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4"/>
    <w:rsid w:val="001242B7"/>
    <w:rsid w:val="002F2D19"/>
    <w:rsid w:val="00710C92"/>
    <w:rsid w:val="007A1B34"/>
    <w:rsid w:val="00934553"/>
    <w:rsid w:val="009406B4"/>
    <w:rsid w:val="00946F5A"/>
    <w:rsid w:val="00A2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DF7F"/>
  <w15:chartTrackingRefBased/>
  <w15:docId w15:val="{BE74B1F7-5C90-4710-A2B2-3F0CB89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DoubleOX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2019-11-20T13:08:00Z</dcterms:created>
  <dcterms:modified xsi:type="dcterms:W3CDTF">2019-11-20T13:08:00Z</dcterms:modified>
</cp:coreProperties>
</file>